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89491" w14:textId="775C6477" w:rsidR="00DA3D9D" w:rsidRDefault="00DA3D9D" w:rsidP="00DA3D9D">
      <w:pPr>
        <w:pStyle w:val="Heading1"/>
      </w:pPr>
      <w:r>
        <w:t>Belle</w:t>
      </w:r>
    </w:p>
    <w:p w14:paraId="723D4B4D" w14:textId="07B056A4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3A2571D1" w14:textId="77777777" w:rsidR="00203E7A" w:rsidRDefault="00203E7A" w:rsidP="00A7115F">
      <w:r w:rsidRPr="002A43C6">
        <w:t xml:space="preserve">Charming, you don’t have </w:t>
      </w:r>
      <w:r>
        <w:t xml:space="preserve">to </w:t>
      </w:r>
      <w:r w:rsidRPr="002A43C6">
        <w:t>rescue princesses.</w:t>
      </w:r>
    </w:p>
    <w:p w14:paraId="73E6AA2D" w14:textId="77777777" w:rsidR="006D0A98" w:rsidRDefault="006D0A98" w:rsidP="00A7115F">
      <w:r>
        <w:t>Sure, but there’s more to a hero than that.</w:t>
      </w:r>
    </w:p>
    <w:p w14:paraId="1509ADB7" w14:textId="2F59F12A" w:rsidR="008D5577" w:rsidRDefault="008D5577" w:rsidP="00A7115F">
      <w:r w:rsidRPr="00A20A28">
        <w:t xml:space="preserve">Don’t worry. This is the Beast. He </w:t>
      </w:r>
      <w:r>
        <w:t>has learned to be kind</w:t>
      </w:r>
      <w:r w:rsidRPr="00A20A28">
        <w:t>.</w:t>
      </w:r>
    </w:p>
    <w:p w14:paraId="2378EC76" w14:textId="71143DA9" w:rsidR="00B76BF5" w:rsidRDefault="00B76BF5" w:rsidP="004868AD">
      <w:pPr>
        <w:spacing w:after="240" w:line="240" w:lineRule="auto"/>
      </w:pPr>
      <w:r w:rsidRPr="0080582A">
        <w:t>Don’t liste</w:t>
      </w:r>
      <w:r w:rsidRPr="00A20A28">
        <w:t xml:space="preserve">n Beast. </w:t>
      </w:r>
      <w:r>
        <w:t>K</w:t>
      </w:r>
      <w:r w:rsidRPr="00A20A28">
        <w:t>indness is stronger</w:t>
      </w:r>
      <w:r>
        <w:t>.</w:t>
      </w:r>
    </w:p>
    <w:p w14:paraId="18B3DBB3" w14:textId="55B5332B" w:rsidR="00217A78" w:rsidRPr="00217A78" w:rsidRDefault="00DC4994" w:rsidP="004868AD">
      <w:pPr>
        <w:spacing w:after="240" w:line="240" w:lineRule="auto"/>
      </w:pPr>
      <w:r>
        <w:pict w14:anchorId="6FBB3F72">
          <v:rect id="_x0000_i1025" style="width:0;height:1.5pt" o:hralign="center" o:hrstd="t" o:hr="t" fillcolor="#a0a0a0" stroked="f"/>
        </w:pict>
      </w:r>
    </w:p>
    <w:p w14:paraId="47001C19" w14:textId="77777777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687F3359" w14:textId="554A0D3E" w:rsidR="00087D81" w:rsidRPr="00217A78" w:rsidRDefault="005046BA" w:rsidP="004868AD">
      <w:pPr>
        <w:spacing w:after="240" w:line="240" w:lineRule="auto"/>
        <w:rPr>
          <w:b/>
          <w:bCs/>
        </w:rPr>
      </w:pPr>
      <w:r w:rsidRPr="00FB6BDF">
        <w:t xml:space="preserve">Our books sit on the </w:t>
      </w:r>
      <w:r>
        <w:t>s</w:t>
      </w:r>
      <w:r w:rsidRPr="00FB6BDF">
        <w:t>helves</w:t>
      </w:r>
      <w:r>
        <w:t>.</w:t>
      </w:r>
    </w:p>
    <w:p w14:paraId="318900F7" w14:textId="77777777" w:rsidR="00217A78" w:rsidRPr="00217A78" w:rsidRDefault="00DC4994" w:rsidP="004868AD">
      <w:pPr>
        <w:spacing w:after="240" w:line="240" w:lineRule="auto"/>
      </w:pPr>
      <w:r>
        <w:pict w14:anchorId="7D7DF2D8">
          <v:rect id="_x0000_i1026" style="width:0;height:1.5pt" o:hralign="center" o:hrstd="t" o:hr="t" fillcolor="#a0a0a0" stroked="f"/>
        </w:pict>
      </w:r>
    </w:p>
    <w:p w14:paraId="6FF6CC7C" w14:textId="2971CCE0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1 – The Forest </w:t>
      </w:r>
    </w:p>
    <w:p w14:paraId="0B557263" w14:textId="77777777" w:rsidR="00F54011" w:rsidRDefault="00C514E3" w:rsidP="00C514E3">
      <w:pPr>
        <w:spacing w:after="360" w:line="240" w:lineRule="auto"/>
        <w:ind w:right="119"/>
      </w:pPr>
      <w:r w:rsidRPr="00300D35">
        <w:t>Hello? Is anyone there?</w:t>
      </w:r>
      <w:r>
        <w:t xml:space="preserve"> </w:t>
      </w:r>
    </w:p>
    <w:p w14:paraId="57E64813" w14:textId="7F5C19C4" w:rsidR="00C514E3" w:rsidRDefault="00C514E3" w:rsidP="00C514E3">
      <w:pPr>
        <w:spacing w:after="360" w:line="240" w:lineRule="auto"/>
        <w:ind w:right="119"/>
      </w:pPr>
      <w:r w:rsidRPr="00300D35">
        <w:t>Wait—who’s there?</w:t>
      </w:r>
    </w:p>
    <w:p w14:paraId="5D020710" w14:textId="31D5DA9D" w:rsidR="00C24A75" w:rsidRDefault="00C24A75" w:rsidP="000E1BC9">
      <w:pPr>
        <w:spacing w:after="360" w:line="240" w:lineRule="auto"/>
        <w:ind w:right="119"/>
      </w:pPr>
      <w:r w:rsidRPr="00300D35">
        <w:t>You’re the Frog King.</w:t>
      </w:r>
      <w:r>
        <w:t xml:space="preserve"> Y</w:t>
      </w:r>
      <w:r w:rsidRPr="00300D35">
        <w:t xml:space="preserve">ou waited for </w:t>
      </w:r>
      <w:r>
        <w:t>promises to be kept.</w:t>
      </w:r>
    </w:p>
    <w:p w14:paraId="3395B767" w14:textId="1C6BC19C" w:rsidR="008D65C0" w:rsidRPr="000E1BC9" w:rsidRDefault="008D65C0" w:rsidP="000E1BC9">
      <w:pPr>
        <w:spacing w:after="360" w:line="240" w:lineRule="auto"/>
        <w:ind w:right="119"/>
      </w:pPr>
      <w:r w:rsidRPr="00300D35">
        <w:t>A storm made of stories</w:t>
      </w:r>
      <w:r w:rsidR="00C24A75">
        <w:t>.</w:t>
      </w:r>
    </w:p>
    <w:p w14:paraId="473E1A58" w14:textId="77777777" w:rsidR="00E117B9" w:rsidRPr="00300D35" w:rsidRDefault="00E117B9" w:rsidP="00E117B9">
      <w:pPr>
        <w:tabs>
          <w:tab w:val="left" w:pos="2552"/>
        </w:tabs>
        <w:spacing w:after="360" w:line="240" w:lineRule="auto"/>
        <w:ind w:left="2552" w:right="119" w:hanging="2552"/>
      </w:pPr>
      <w:r w:rsidRPr="00300D35">
        <w:t>Wait! Where are you going?</w:t>
      </w:r>
    </w:p>
    <w:p w14:paraId="7C91F4B1" w14:textId="77777777" w:rsidR="00217A78" w:rsidRPr="00217A78" w:rsidRDefault="00DC4994" w:rsidP="004868AD">
      <w:pPr>
        <w:spacing w:after="240" w:line="240" w:lineRule="auto"/>
      </w:pPr>
      <w:r>
        <w:pict w14:anchorId="63DA412D">
          <v:rect id="_x0000_i1027" style="width:0;height:1.5pt" o:hralign="center" o:hrstd="t" o:hr="t" fillcolor="#a0a0a0" stroked="f"/>
        </w:pict>
      </w:r>
    </w:p>
    <w:p w14:paraId="29F916CB" w14:textId="77777777" w:rsidR="004A0FAD" w:rsidRDefault="004A0FAD" w:rsidP="004868AD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 5 – The Fashionable Trail</w:t>
      </w:r>
    </w:p>
    <w:p w14:paraId="04AE41BB" w14:textId="6B5C7039" w:rsidR="00E117B9" w:rsidRDefault="00BF5187" w:rsidP="004868AD">
      <w:pPr>
        <w:spacing w:after="240" w:line="240" w:lineRule="auto"/>
      </w:pPr>
      <w:r w:rsidRPr="004E1D01">
        <w:t>Hi Sleeping Beauty? Going somewhere?</w:t>
      </w:r>
    </w:p>
    <w:p w14:paraId="3D6DFD6D" w14:textId="4AA243CE" w:rsidR="002E231D" w:rsidRDefault="002E231D" w:rsidP="004868AD">
      <w:pPr>
        <w:spacing w:after="240" w:line="240" w:lineRule="auto"/>
      </w:pPr>
      <w:r w:rsidRPr="001707CF">
        <w:t xml:space="preserve">Yes. I keep </w:t>
      </w:r>
      <w:r w:rsidRPr="004E1D01">
        <w:t>feeling this wind</w:t>
      </w:r>
      <w:r w:rsidR="003C0023">
        <w:t>.</w:t>
      </w:r>
    </w:p>
    <w:p w14:paraId="1FFE08F1" w14:textId="58393CE6" w:rsidR="00F62F8F" w:rsidRDefault="00F62F8F" w:rsidP="004868AD">
      <w:pPr>
        <w:spacing w:after="240" w:line="240" w:lineRule="auto"/>
      </w:pPr>
      <w:r w:rsidRPr="004E1D01">
        <w:t>I think it’s more</w:t>
      </w:r>
      <w:r w:rsidR="003C0023">
        <w:t>.</w:t>
      </w:r>
      <w:r w:rsidRPr="004E1D01">
        <w:t>.</w:t>
      </w:r>
    </w:p>
    <w:p w14:paraId="77563330" w14:textId="08C9F229" w:rsidR="00292628" w:rsidRDefault="00D7704F" w:rsidP="004868AD">
      <w:pPr>
        <w:spacing w:after="240" w:line="240" w:lineRule="auto"/>
      </w:pPr>
      <w:r>
        <w:t>W</w:t>
      </w:r>
      <w:r w:rsidR="00292628" w:rsidRPr="00461C5B">
        <w:t>e should find the others</w:t>
      </w:r>
      <w:r w:rsidR="00292628" w:rsidRPr="004E1D01">
        <w:t>.</w:t>
      </w:r>
    </w:p>
    <w:p w14:paraId="37716F90" w14:textId="15D1CABF" w:rsidR="00CC100E" w:rsidRPr="004A0FAD" w:rsidRDefault="00CC100E" w:rsidP="004868AD">
      <w:pPr>
        <w:spacing w:after="240" w:line="240" w:lineRule="auto"/>
        <w:rPr>
          <w:b/>
          <w:bCs/>
        </w:rPr>
      </w:pPr>
      <w:r w:rsidRPr="004E1D01">
        <w:t>Then we should follow it</w:t>
      </w:r>
    </w:p>
    <w:p w14:paraId="44525464" w14:textId="656B58E3" w:rsidR="00301BE3" w:rsidRDefault="00DC4994" w:rsidP="004868AD">
      <w:pPr>
        <w:spacing w:after="240" w:line="240" w:lineRule="auto"/>
      </w:pPr>
      <w:r>
        <w:pict w14:anchorId="3E588BE3">
          <v:rect id="_x0000_i1028" style="width:0;height:1.5pt" o:hralign="center" o:hrstd="t" o:hr="t" fillcolor="#a0a0a0" stroked="f"/>
        </w:pict>
      </w:r>
    </w:p>
    <w:p w14:paraId="1A96B967" w14:textId="4A960C36" w:rsidR="00301BE3" w:rsidRDefault="00301BE3" w:rsidP="004868AD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>
        <w:rPr>
          <w:b/>
          <w:bCs/>
        </w:rPr>
        <w:t>6</w:t>
      </w:r>
      <w:r w:rsidRPr="004A0FAD">
        <w:rPr>
          <w:b/>
          <w:bCs/>
        </w:rPr>
        <w:t xml:space="preserve"> – </w:t>
      </w:r>
      <w:r w:rsidR="00715762" w:rsidRPr="00715762">
        <w:rPr>
          <w:b/>
          <w:bCs/>
        </w:rPr>
        <w:t>The Gathering</w:t>
      </w:r>
    </w:p>
    <w:p w14:paraId="058064EB" w14:textId="1FACA356" w:rsidR="00736173" w:rsidRDefault="00CC100E" w:rsidP="004868AD">
      <w:pPr>
        <w:spacing w:after="240" w:line="240" w:lineRule="auto"/>
      </w:pPr>
      <w:r>
        <w:t>T</w:t>
      </w:r>
      <w:r w:rsidR="00E269FF">
        <w:t>he forest called us here.</w:t>
      </w:r>
    </w:p>
    <w:p w14:paraId="4E9DCBE5" w14:textId="77777777" w:rsidR="00736173" w:rsidRPr="004A0FAD" w:rsidRDefault="00736173" w:rsidP="004868AD">
      <w:pPr>
        <w:spacing w:after="240" w:line="240" w:lineRule="auto"/>
        <w:rPr>
          <w:b/>
          <w:bCs/>
        </w:rPr>
      </w:pPr>
    </w:p>
    <w:p w14:paraId="48030FB4" w14:textId="10E347E9" w:rsidR="00DB1E91" w:rsidRPr="00217A78" w:rsidRDefault="00DC4994" w:rsidP="004868AD">
      <w:pPr>
        <w:spacing w:after="240" w:line="240" w:lineRule="auto"/>
        <w:rPr>
          <w:b/>
          <w:bCs/>
        </w:rPr>
      </w:pPr>
      <w:r>
        <w:pict w14:anchorId="7B65F134">
          <v:rect id="_x0000_i1029" style="width:0;height:1.5pt" o:hralign="center" o:hrstd="t" o:hr="t" fillcolor="#a0a0a0" stroked="f"/>
        </w:pict>
      </w:r>
    </w:p>
    <w:p w14:paraId="0CCD2923" w14:textId="77777777" w:rsidR="00736173" w:rsidRDefault="00736173" w:rsidP="004868AD">
      <w:pPr>
        <w:spacing w:after="240" w:line="240" w:lineRule="auto"/>
        <w:rPr>
          <w:b/>
          <w:bCs/>
        </w:rPr>
      </w:pPr>
    </w:p>
    <w:p w14:paraId="066516A7" w14:textId="554D5EFD" w:rsidR="00217A78" w:rsidRDefault="00217A78" w:rsidP="004868AD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The </w:t>
      </w:r>
      <w:r w:rsidR="008B301F">
        <w:rPr>
          <w:b/>
          <w:bCs/>
        </w:rPr>
        <w:t>Storm’s Warning</w:t>
      </w:r>
    </w:p>
    <w:p w14:paraId="20A1A321" w14:textId="258C3ECA" w:rsidR="00E42655" w:rsidRPr="00A564FD" w:rsidRDefault="00E42655" w:rsidP="00736173">
      <w:pPr>
        <w:spacing w:after="360" w:line="240" w:lineRule="auto"/>
        <w:ind w:right="119"/>
      </w:pPr>
      <w:r w:rsidRPr="00A564FD">
        <w:t>Hermione Granger? Th</w:t>
      </w:r>
      <w:r w:rsidR="0027753E">
        <w:t xml:space="preserve">at </w:t>
      </w:r>
      <w:r w:rsidRPr="00A564FD">
        <w:t>clever</w:t>
      </w:r>
      <w:r w:rsidR="00B816B5">
        <w:t xml:space="preserve"> </w:t>
      </w:r>
      <w:r w:rsidRPr="00A564FD">
        <w:t>witch?</w:t>
      </w:r>
    </w:p>
    <w:p w14:paraId="124949D1" w14:textId="591209E1" w:rsidR="00E42655" w:rsidRPr="00217A78" w:rsidRDefault="006C6560" w:rsidP="00736173">
      <w:pPr>
        <w:spacing w:after="360" w:line="240" w:lineRule="auto"/>
        <w:ind w:right="119"/>
        <w:rPr>
          <w:b/>
          <w:bCs/>
        </w:rPr>
      </w:pPr>
      <w:r w:rsidRPr="00A564FD">
        <w:t>She wants to be understood.</w:t>
      </w:r>
    </w:p>
    <w:p w14:paraId="18BF1BF5" w14:textId="23D017B1" w:rsidR="00510478" w:rsidRDefault="00DC4994" w:rsidP="004868AD">
      <w:pPr>
        <w:spacing w:after="240" w:line="240" w:lineRule="auto"/>
      </w:pPr>
      <w:r>
        <w:pict w14:anchorId="72FB0A89">
          <v:rect id="_x0000_i1030" style="width:0;height:1.5pt" o:hralign="center" o:hrstd="t" o:hr="t" fillcolor="#a0a0a0" stroked="f"/>
        </w:pict>
      </w:r>
    </w:p>
    <w:p w14:paraId="09677E8B" w14:textId="77777777" w:rsidR="00FB3C55" w:rsidRDefault="004E4E1D" w:rsidP="00FB3C55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626E6247" w14:textId="16C2791B" w:rsidR="00FB3C55" w:rsidRDefault="00FB3C55" w:rsidP="00FB3C55">
      <w:pPr>
        <w:tabs>
          <w:tab w:val="left" w:pos="2552"/>
        </w:tabs>
        <w:spacing w:after="360" w:line="240" w:lineRule="auto"/>
        <w:ind w:left="2552" w:right="119" w:hanging="2552"/>
      </w:pPr>
      <w:r w:rsidRPr="008C22FF">
        <w:t>Together, we</w:t>
      </w:r>
      <w:r w:rsidR="00806824">
        <w:t xml:space="preserve"> are</w:t>
      </w:r>
      <w:r w:rsidRPr="008C22FF">
        <w:t xml:space="preserve"> </w:t>
      </w:r>
      <w:r w:rsidR="00806824">
        <w:t>great</w:t>
      </w:r>
      <w:r w:rsidRPr="008C22FF">
        <w:t>!</w:t>
      </w:r>
    </w:p>
    <w:p w14:paraId="7D60F151" w14:textId="5982C90B" w:rsidR="004868AD" w:rsidRDefault="00DC4994" w:rsidP="00FB3C55">
      <w:pPr>
        <w:spacing w:after="240" w:line="240" w:lineRule="auto"/>
      </w:pPr>
      <w:r>
        <w:pict w14:anchorId="0B16B8A6">
          <v:rect id="_x0000_i1031" style="width:0;height:1.5pt" o:hralign="center" o:hrstd="t" o:hr="t" fillcolor="#a0a0a0" stroked="f"/>
        </w:pict>
      </w:r>
    </w:p>
    <w:p w14:paraId="021B6D8E" w14:textId="77777777" w:rsidR="00F7243D" w:rsidRDefault="00D505A9" w:rsidP="004868AD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47921D6E" w14:textId="5D1686A1" w:rsidR="0079470E" w:rsidRDefault="0079470E" w:rsidP="004868AD">
      <w:pPr>
        <w:spacing w:after="240" w:line="240" w:lineRule="auto"/>
        <w:rPr>
          <w:b/>
          <w:bCs/>
        </w:rPr>
      </w:pPr>
      <w:r w:rsidRPr="008C22FF">
        <w:t>Yes,</w:t>
      </w:r>
      <w:r>
        <w:t xml:space="preserve"> we can do it</w:t>
      </w:r>
      <w:r w:rsidR="00806824">
        <w:t>.</w:t>
      </w:r>
    </w:p>
    <w:p w14:paraId="790D1910" w14:textId="01B04213" w:rsidR="00A9212A" w:rsidRDefault="00DC4994" w:rsidP="004868AD">
      <w:pPr>
        <w:spacing w:after="240" w:line="240" w:lineRule="auto"/>
        <w:rPr>
          <w:b/>
          <w:bCs/>
        </w:rPr>
      </w:pPr>
      <w:r>
        <w:pict w14:anchorId="691FBD5B">
          <v:rect id="_x0000_i1032" style="width:0;height:1.5pt" o:hralign="center" o:hrstd="t" o:hr="t" fillcolor="#a0a0a0" stroked="f"/>
        </w:pict>
      </w:r>
    </w:p>
    <w:p w14:paraId="1A61BE60" w14:textId="0347DF88" w:rsidR="00325F8A" w:rsidRPr="001D6E70" w:rsidRDefault="00325F8A" w:rsidP="004868AD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>
        <w:rPr>
          <w:b/>
          <w:bCs/>
        </w:rPr>
        <w:t xml:space="preserve"> 11 - </w:t>
      </w:r>
      <w:r w:rsidR="001D6E70" w:rsidRPr="001D6E70">
        <w:rPr>
          <w:b/>
          <w:bCs/>
        </w:rPr>
        <w:t>A Unique Bond</w:t>
      </w:r>
    </w:p>
    <w:p w14:paraId="5CA6DD38" w14:textId="258D8B8A" w:rsidR="001D6E70" w:rsidRDefault="00DC4994" w:rsidP="004868AD">
      <w:pPr>
        <w:spacing w:after="240" w:line="240" w:lineRule="auto"/>
        <w:rPr>
          <w:b/>
          <w:bCs/>
        </w:rPr>
      </w:pPr>
      <w:r>
        <w:t>W</w:t>
      </w:r>
      <w:r w:rsidR="0038120B" w:rsidRPr="00C015A3">
        <w:t xml:space="preserve">e owe you too, Witch. </w:t>
      </w:r>
      <w:r w:rsidR="0038120B">
        <w:t>You helped too.</w:t>
      </w:r>
    </w:p>
    <w:p w14:paraId="6CC16105" w14:textId="77777777" w:rsidR="001D6E70" w:rsidRDefault="001D6E70" w:rsidP="0038120B">
      <w:pPr>
        <w:pBdr>
          <w:bottom w:val="single" w:sz="4" w:space="1" w:color="auto"/>
        </w:pBdr>
        <w:spacing w:after="240" w:line="240" w:lineRule="auto"/>
        <w:rPr>
          <w:b/>
          <w:bCs/>
        </w:rPr>
      </w:pPr>
    </w:p>
    <w:p w14:paraId="07B851BF" w14:textId="7F9D9D42" w:rsidR="00A9212A" w:rsidRPr="00217A78" w:rsidRDefault="00A9212A" w:rsidP="004868AD">
      <w:pPr>
        <w:spacing w:after="240" w:line="240" w:lineRule="auto"/>
        <w:rPr>
          <w:b/>
          <w:bCs/>
        </w:rPr>
      </w:pPr>
      <w:r w:rsidRPr="00A9212A">
        <w:rPr>
          <w:b/>
          <w:bCs/>
        </w:rPr>
        <w:t>Act2: Scene 13:  Belle's Reflection</w:t>
      </w:r>
    </w:p>
    <w:p w14:paraId="621A5A56" w14:textId="422F0420" w:rsidR="008C22FF" w:rsidRPr="008F6284" w:rsidRDefault="00736173" w:rsidP="004868AD">
      <w:pPr>
        <w:spacing w:after="240" w:line="240" w:lineRule="auto"/>
      </w:pPr>
      <w:r w:rsidRPr="009424CC">
        <w:t xml:space="preserve">Maybe this was about more than storms — </w:t>
      </w:r>
      <w:r>
        <w:t>It was about</w:t>
      </w:r>
      <w:r w:rsidRPr="009424CC">
        <w:t xml:space="preserve"> finding the good in everyone.</w:t>
      </w: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87D6B" w14:textId="77777777" w:rsidR="00731E13" w:rsidRDefault="00731E13" w:rsidP="002D7193">
      <w:pPr>
        <w:spacing w:after="0" w:line="240" w:lineRule="auto"/>
      </w:pPr>
      <w:r>
        <w:separator/>
      </w:r>
    </w:p>
  </w:endnote>
  <w:endnote w:type="continuationSeparator" w:id="0">
    <w:p w14:paraId="2A376784" w14:textId="77777777" w:rsidR="00731E13" w:rsidRDefault="00731E13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154C4" w14:textId="77777777" w:rsidR="00731E13" w:rsidRDefault="00731E13" w:rsidP="002D7193">
      <w:pPr>
        <w:spacing w:after="0" w:line="240" w:lineRule="auto"/>
      </w:pPr>
      <w:r>
        <w:separator/>
      </w:r>
    </w:p>
  </w:footnote>
  <w:footnote w:type="continuationSeparator" w:id="0">
    <w:p w14:paraId="5A433868" w14:textId="77777777" w:rsidR="00731E13" w:rsidRDefault="00731E13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7762F"/>
    <w:rsid w:val="00087D81"/>
    <w:rsid w:val="00094A2B"/>
    <w:rsid w:val="00096815"/>
    <w:rsid w:val="000A7AC9"/>
    <w:rsid w:val="000B094A"/>
    <w:rsid w:val="000B64EB"/>
    <w:rsid w:val="000C37BC"/>
    <w:rsid w:val="000D557E"/>
    <w:rsid w:val="000D77B2"/>
    <w:rsid w:val="000E1BC9"/>
    <w:rsid w:val="000F2199"/>
    <w:rsid w:val="000F4C17"/>
    <w:rsid w:val="000F56DF"/>
    <w:rsid w:val="00103CAF"/>
    <w:rsid w:val="001041DC"/>
    <w:rsid w:val="0015378F"/>
    <w:rsid w:val="00164EB9"/>
    <w:rsid w:val="001707CF"/>
    <w:rsid w:val="00173458"/>
    <w:rsid w:val="00191415"/>
    <w:rsid w:val="00196B73"/>
    <w:rsid w:val="001B1C7F"/>
    <w:rsid w:val="001B1F1D"/>
    <w:rsid w:val="001D6A71"/>
    <w:rsid w:val="001D6E70"/>
    <w:rsid w:val="001D6EB9"/>
    <w:rsid w:val="001D753D"/>
    <w:rsid w:val="001E167D"/>
    <w:rsid w:val="001F15F2"/>
    <w:rsid w:val="00203E7A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7753E"/>
    <w:rsid w:val="00281EFD"/>
    <w:rsid w:val="00292628"/>
    <w:rsid w:val="00292C31"/>
    <w:rsid w:val="002A128C"/>
    <w:rsid w:val="002A2100"/>
    <w:rsid w:val="002A3134"/>
    <w:rsid w:val="002B4D78"/>
    <w:rsid w:val="002B6913"/>
    <w:rsid w:val="002D3D28"/>
    <w:rsid w:val="002D7193"/>
    <w:rsid w:val="002E231D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1B48"/>
    <w:rsid w:val="00325F8A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120B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C0023"/>
    <w:rsid w:val="003E67A0"/>
    <w:rsid w:val="003F6A0F"/>
    <w:rsid w:val="004025FB"/>
    <w:rsid w:val="0040666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68AD"/>
    <w:rsid w:val="004975B1"/>
    <w:rsid w:val="004A0FAD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046BA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6B43"/>
    <w:rsid w:val="005D753E"/>
    <w:rsid w:val="005E4DFB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560"/>
    <w:rsid w:val="006C666C"/>
    <w:rsid w:val="006D0A98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1E13"/>
    <w:rsid w:val="00735414"/>
    <w:rsid w:val="00736173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470E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6824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C08"/>
    <w:rsid w:val="008A1F09"/>
    <w:rsid w:val="008B1715"/>
    <w:rsid w:val="008B301F"/>
    <w:rsid w:val="008C22FF"/>
    <w:rsid w:val="008C2C22"/>
    <w:rsid w:val="008C2F86"/>
    <w:rsid w:val="008D5577"/>
    <w:rsid w:val="008D620B"/>
    <w:rsid w:val="008D65C0"/>
    <w:rsid w:val="008E3A2B"/>
    <w:rsid w:val="008E673A"/>
    <w:rsid w:val="008F01EF"/>
    <w:rsid w:val="008F2B61"/>
    <w:rsid w:val="008F2F83"/>
    <w:rsid w:val="008F6284"/>
    <w:rsid w:val="008F7A6A"/>
    <w:rsid w:val="009008EE"/>
    <w:rsid w:val="00915AA7"/>
    <w:rsid w:val="009224F8"/>
    <w:rsid w:val="0092343E"/>
    <w:rsid w:val="0092684A"/>
    <w:rsid w:val="00934490"/>
    <w:rsid w:val="009375F0"/>
    <w:rsid w:val="00941BB0"/>
    <w:rsid w:val="009424CC"/>
    <w:rsid w:val="009439AD"/>
    <w:rsid w:val="00947659"/>
    <w:rsid w:val="009508CF"/>
    <w:rsid w:val="00950A38"/>
    <w:rsid w:val="0096001C"/>
    <w:rsid w:val="00980EE0"/>
    <w:rsid w:val="00990C42"/>
    <w:rsid w:val="009A054E"/>
    <w:rsid w:val="009A4670"/>
    <w:rsid w:val="009B151E"/>
    <w:rsid w:val="009B6E38"/>
    <w:rsid w:val="009D347D"/>
    <w:rsid w:val="009D7E6E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D5C15"/>
    <w:rsid w:val="00AE0F59"/>
    <w:rsid w:val="00AE3F91"/>
    <w:rsid w:val="00AE66DF"/>
    <w:rsid w:val="00B00847"/>
    <w:rsid w:val="00B05A9B"/>
    <w:rsid w:val="00B10B99"/>
    <w:rsid w:val="00B26E91"/>
    <w:rsid w:val="00B312AA"/>
    <w:rsid w:val="00B31531"/>
    <w:rsid w:val="00B41689"/>
    <w:rsid w:val="00B42249"/>
    <w:rsid w:val="00B42267"/>
    <w:rsid w:val="00B4291C"/>
    <w:rsid w:val="00B4572E"/>
    <w:rsid w:val="00B52D48"/>
    <w:rsid w:val="00B61299"/>
    <w:rsid w:val="00B7127E"/>
    <w:rsid w:val="00B76BF5"/>
    <w:rsid w:val="00B77E73"/>
    <w:rsid w:val="00B80061"/>
    <w:rsid w:val="00B816B5"/>
    <w:rsid w:val="00B82C63"/>
    <w:rsid w:val="00B86B3C"/>
    <w:rsid w:val="00BA76C2"/>
    <w:rsid w:val="00BB05C1"/>
    <w:rsid w:val="00BB3336"/>
    <w:rsid w:val="00BB656E"/>
    <w:rsid w:val="00BF4A1F"/>
    <w:rsid w:val="00BF5187"/>
    <w:rsid w:val="00C018D3"/>
    <w:rsid w:val="00C102E6"/>
    <w:rsid w:val="00C20E18"/>
    <w:rsid w:val="00C24A75"/>
    <w:rsid w:val="00C336E5"/>
    <w:rsid w:val="00C45789"/>
    <w:rsid w:val="00C466BC"/>
    <w:rsid w:val="00C5055C"/>
    <w:rsid w:val="00C514E3"/>
    <w:rsid w:val="00C60AE8"/>
    <w:rsid w:val="00C64DE1"/>
    <w:rsid w:val="00C66C99"/>
    <w:rsid w:val="00C856BB"/>
    <w:rsid w:val="00C950D8"/>
    <w:rsid w:val="00CA16CB"/>
    <w:rsid w:val="00CA6967"/>
    <w:rsid w:val="00CA71F3"/>
    <w:rsid w:val="00CB6FC3"/>
    <w:rsid w:val="00CC100E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7704F"/>
    <w:rsid w:val="00D81813"/>
    <w:rsid w:val="00D903CB"/>
    <w:rsid w:val="00D92E74"/>
    <w:rsid w:val="00D93D19"/>
    <w:rsid w:val="00D957C2"/>
    <w:rsid w:val="00DA3D9D"/>
    <w:rsid w:val="00DA4EAE"/>
    <w:rsid w:val="00DB1E91"/>
    <w:rsid w:val="00DB4958"/>
    <w:rsid w:val="00DB6AA5"/>
    <w:rsid w:val="00DC32BE"/>
    <w:rsid w:val="00DC4994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7B9"/>
    <w:rsid w:val="00E11D8C"/>
    <w:rsid w:val="00E172EA"/>
    <w:rsid w:val="00E2163F"/>
    <w:rsid w:val="00E256BE"/>
    <w:rsid w:val="00E269FF"/>
    <w:rsid w:val="00E30B99"/>
    <w:rsid w:val="00E42655"/>
    <w:rsid w:val="00E4763E"/>
    <w:rsid w:val="00E47BF0"/>
    <w:rsid w:val="00E547CF"/>
    <w:rsid w:val="00E57185"/>
    <w:rsid w:val="00E65D30"/>
    <w:rsid w:val="00E71440"/>
    <w:rsid w:val="00E7241B"/>
    <w:rsid w:val="00E91B23"/>
    <w:rsid w:val="00EA02B7"/>
    <w:rsid w:val="00EA5061"/>
    <w:rsid w:val="00EA53D1"/>
    <w:rsid w:val="00EA6B85"/>
    <w:rsid w:val="00EA78EC"/>
    <w:rsid w:val="00EA7BC3"/>
    <w:rsid w:val="00EB56D6"/>
    <w:rsid w:val="00ED35CF"/>
    <w:rsid w:val="00ED5ADC"/>
    <w:rsid w:val="00EE5985"/>
    <w:rsid w:val="00EE5C5A"/>
    <w:rsid w:val="00EE6D70"/>
    <w:rsid w:val="00F0532D"/>
    <w:rsid w:val="00F209B5"/>
    <w:rsid w:val="00F34D0A"/>
    <w:rsid w:val="00F4102A"/>
    <w:rsid w:val="00F429DE"/>
    <w:rsid w:val="00F44021"/>
    <w:rsid w:val="00F54011"/>
    <w:rsid w:val="00F6009A"/>
    <w:rsid w:val="00F62056"/>
    <w:rsid w:val="00F62F8F"/>
    <w:rsid w:val="00F64108"/>
    <w:rsid w:val="00F678E8"/>
    <w:rsid w:val="00F7243D"/>
    <w:rsid w:val="00F72A27"/>
    <w:rsid w:val="00F7712B"/>
    <w:rsid w:val="00F963DB"/>
    <w:rsid w:val="00FB3C55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931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42</cp:revision>
  <cp:lastPrinted>2025-10-09T10:11:00Z</cp:lastPrinted>
  <dcterms:created xsi:type="dcterms:W3CDTF">2025-10-10T09:47:00Z</dcterms:created>
  <dcterms:modified xsi:type="dcterms:W3CDTF">2025-10-30T16:28:00Z</dcterms:modified>
</cp:coreProperties>
</file>